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D0" w:rsidRPr="00805FBE" w:rsidRDefault="00896D1F">
      <w:pPr>
        <w:autoSpaceDE w:val="0"/>
        <w:autoSpaceDN w:val="0"/>
        <w:snapToGrid w:val="0"/>
        <w:jc w:val="left"/>
        <w:rPr>
          <w:rFonts w:ascii="黑体" w:eastAsia="黑体" w:hAnsi="黑体" w:cs="宋体"/>
          <w:snapToGrid w:val="0"/>
          <w:kern w:val="0"/>
          <w:sz w:val="32"/>
          <w:szCs w:val="32"/>
        </w:rPr>
      </w:pPr>
      <w:bookmarkStart w:id="0" w:name="_GoBack"/>
      <w:bookmarkEnd w:id="0"/>
      <w:r w:rsidRPr="00805FBE">
        <w:rPr>
          <w:rFonts w:ascii="黑体" w:eastAsia="黑体" w:hAnsi="黑体" w:cs="宋体" w:hint="eastAsia"/>
          <w:snapToGrid w:val="0"/>
          <w:kern w:val="0"/>
          <w:sz w:val="32"/>
          <w:szCs w:val="32"/>
        </w:rPr>
        <w:t>附件</w:t>
      </w:r>
      <w:r w:rsidRPr="00805FBE">
        <w:rPr>
          <w:rFonts w:ascii="黑体" w:eastAsia="黑体" w:hAnsi="黑体" w:cs="宋体"/>
          <w:snapToGrid w:val="0"/>
          <w:kern w:val="0"/>
          <w:sz w:val="32"/>
          <w:szCs w:val="32"/>
        </w:rPr>
        <w:t>5</w:t>
      </w:r>
    </w:p>
    <w:p w:rsidR="005F7FD0" w:rsidRDefault="00896D1F">
      <w:pPr>
        <w:autoSpaceDE w:val="0"/>
        <w:autoSpaceDN w:val="0"/>
        <w:snapToGrid w:val="0"/>
        <w:spacing w:line="55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诚信承诺书</w:t>
      </w:r>
    </w:p>
    <w:p w:rsidR="005F7FD0" w:rsidRDefault="005F7FD0">
      <w:pPr>
        <w:autoSpaceDE w:val="0"/>
        <w:autoSpaceDN w:val="0"/>
        <w:snapToGrid w:val="0"/>
        <w:spacing w:line="550" w:lineRule="exact"/>
        <w:ind w:firstLine="624"/>
        <w:jc w:val="center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5F7FD0" w:rsidRDefault="00896D1F">
      <w:pPr>
        <w:widowControl/>
        <w:snapToGrid w:val="0"/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本申报材料的编制是在认真阅读理解《安徽省自然资源厅关于发布2024年度自然资源科技项目指南的公告》基础上，按程序和规定自愿编报提交。</w:t>
      </w:r>
    </w:p>
    <w:p w:rsidR="005F7FD0" w:rsidRDefault="00896D1F">
      <w:p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我们郑重承诺：</w:t>
      </w:r>
    </w:p>
    <w:p w:rsidR="005F7FD0" w:rsidRDefault="00896D1F">
      <w:pPr>
        <w:numPr>
          <w:ilvl w:val="0"/>
          <w:numId w:val="1"/>
        </w:num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提交的申报材料及附件真实有效；</w:t>
      </w:r>
    </w:p>
    <w:p w:rsidR="005F7FD0" w:rsidRDefault="00896D1F">
      <w:pPr>
        <w:numPr>
          <w:ilvl w:val="0"/>
          <w:numId w:val="1"/>
        </w:num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申报单位、法定代表人、项目负责人均没有不良科研及社会信用记录；</w:t>
      </w:r>
    </w:p>
    <w:p w:rsidR="005F7FD0" w:rsidRDefault="00896D1F">
      <w:pPr>
        <w:numPr>
          <w:ilvl w:val="0"/>
          <w:numId w:val="1"/>
        </w:num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在安徽省自然资源科技项目申报、评审和实施全过程中，恪守科学道德准则，遵守科研活动规范，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科研诚信要求；</w:t>
      </w:r>
    </w:p>
    <w:p w:rsidR="005F7FD0" w:rsidRDefault="00896D1F">
      <w:pPr>
        <w:numPr>
          <w:ilvl w:val="0"/>
          <w:numId w:val="1"/>
        </w:num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本单位组织并督促项目组认真开展科研工作，按照项目合同书规定的时间完成科研任务。</w:t>
      </w:r>
    </w:p>
    <w:p w:rsidR="005F7FD0" w:rsidRDefault="00896D1F">
      <w:p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违反上述承诺，本单位及个人愿接受包括但不限于：取消项目承担资格；追回项目经费；向主管部门和社会通报违规情况；3年内取消安徽省自然资源科技计划项目申报资格；取消项目组成员入选安徽省自然资源厅专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库资格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等处理。</w:t>
      </w:r>
    </w:p>
    <w:p w:rsidR="005F7FD0" w:rsidRDefault="005F7FD0">
      <w:pPr>
        <w:spacing w:line="55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F7FD0" w:rsidRDefault="00896D1F">
      <w:pPr>
        <w:spacing w:line="55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申报单位（公章）       法定代表人（签字）：</w:t>
      </w:r>
    </w:p>
    <w:p w:rsidR="005F7FD0" w:rsidRDefault="00896D1F">
      <w:pPr>
        <w:spacing w:line="55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项目负责人（签字）</w:t>
      </w:r>
    </w:p>
    <w:p w:rsidR="005F7FD0" w:rsidRDefault="00896D1F">
      <w:pPr>
        <w:spacing w:line="55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</w:t>
      </w:r>
    </w:p>
    <w:p w:rsidR="005F7FD0" w:rsidRDefault="00896D1F">
      <w:pPr>
        <w:spacing w:line="55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  月  日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</w:t>
      </w:r>
    </w:p>
    <w:sectPr w:rsidR="005F7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B3E3DD"/>
    <w:multiLevelType w:val="singleLevel"/>
    <w:tmpl w:val="E6B3E3D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41E"/>
    <w:rsid w:val="A3FF1395"/>
    <w:rsid w:val="AFF9E8BF"/>
    <w:rsid w:val="F0DF9CBF"/>
    <w:rsid w:val="FDFFDE62"/>
    <w:rsid w:val="000F00AE"/>
    <w:rsid w:val="002F117F"/>
    <w:rsid w:val="004F7826"/>
    <w:rsid w:val="0054686F"/>
    <w:rsid w:val="005F7FD0"/>
    <w:rsid w:val="0062285F"/>
    <w:rsid w:val="00805FBE"/>
    <w:rsid w:val="008422B8"/>
    <w:rsid w:val="00896D1F"/>
    <w:rsid w:val="008D34AC"/>
    <w:rsid w:val="009856D4"/>
    <w:rsid w:val="009A3317"/>
    <w:rsid w:val="009B141E"/>
    <w:rsid w:val="009C22D7"/>
    <w:rsid w:val="009E2062"/>
    <w:rsid w:val="00A1389E"/>
    <w:rsid w:val="00DC1FF6"/>
    <w:rsid w:val="00F44DEF"/>
    <w:rsid w:val="01517FAD"/>
    <w:rsid w:val="131F0B41"/>
    <w:rsid w:val="1A8D5C98"/>
    <w:rsid w:val="1CCD7053"/>
    <w:rsid w:val="1DBC46D7"/>
    <w:rsid w:val="1DC83E7D"/>
    <w:rsid w:val="1DD65E23"/>
    <w:rsid w:val="337B4AF7"/>
    <w:rsid w:val="37C37240"/>
    <w:rsid w:val="37E04D42"/>
    <w:rsid w:val="3AFB3265"/>
    <w:rsid w:val="42DB25C1"/>
    <w:rsid w:val="42E8221A"/>
    <w:rsid w:val="49770F69"/>
    <w:rsid w:val="52AA24A5"/>
    <w:rsid w:val="628544E0"/>
    <w:rsid w:val="651D14CC"/>
    <w:rsid w:val="6D7FECA5"/>
    <w:rsid w:val="6EB76B92"/>
    <w:rsid w:val="7CDB428C"/>
    <w:rsid w:val="7ED1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22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22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赵云</dc:creator>
  <cp:lastModifiedBy>荣伟</cp:lastModifiedBy>
  <cp:revision>3</cp:revision>
  <cp:lastPrinted>2024-01-17T06:54:00Z</cp:lastPrinted>
  <dcterms:created xsi:type="dcterms:W3CDTF">2024-01-18T02:13:00Z</dcterms:created>
  <dcterms:modified xsi:type="dcterms:W3CDTF">2024-01-18T12:37:00Z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